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7" w:rsidRDefault="00FE53F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bookmarkStart w:id="0" w:name="_GoBack"/>
      <w:bookmarkEnd w:id="0"/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TRƯỜNG CAO ĐẲNG LÝ TỰ TRỌNG</w: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THÀNH PHỐ HỒ CHÍ MINH</w: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13" name="Line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s 24" o:spid="_x0000_s1026" o:spt="20" style="position:absolute;left:0pt;margin-left:428.25pt;margin-top:2.35pt;height:0pt;width:154.5pt;z-index:251683840;mso-width-relative:page;mso-height-relative:page;" filled="f" stroked="t" coordsize="21600,21600" o:gfxdata="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YTDqN1AAAAAgBAAAPAAAAAAAAAAEAIAAAACIAAABkcnMvZG93bnJl&#10;di54bWxQSwECFAAUAAAACACHTuJAVPQHv8gBAACOAwAADgAAAAAAAAABACAAAAAjAQAAZHJzL2Uy&#10;b0RvYy54bWxQSwUGAAAAAAYABgBZAQAAXQUAAAAA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KHOA: 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14" name="Line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s 25" o:spid="_x0000_s1026" o:spt="20" style="position:absolute;left:0pt;margin-left:88.5pt;margin-top:3.15pt;height:0pt;width:99pt;z-index:251684864;mso-width-relative:page;mso-height-relative:page;" filled="f" stroked="t" coordsize="21600,21600" o:gfxdata="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ixfm4NMAAAAHAQAADwAAAAAAAAABACAAAAAiAAAAZHJzL2Rvd25yZXYu&#10;eG1sUEsBAhQAFAAAAAgAh07iQF5fbxHHAQAAjgMAAA4AAAAAAAAAAQAgAAAAIgEAAGRycy9lMm9E&#10;b2MueG1sUEsFBgAAAAAGAAYAWQEAAFsFAAAAAA=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ind w:firstLine="284"/>
        <w:jc w:val="center"/>
        <w:rPr>
          <w:b/>
          <w:color w:val="000000" w:themeColor="text1"/>
          <w:lang w:val="pt-BR"/>
        </w:rPr>
      </w:pPr>
      <w:r>
        <w:rPr>
          <w:b/>
          <w:color w:val="000000" w:themeColor="text1"/>
          <w:lang w:val="pt-BR"/>
        </w:rPr>
        <w:t>DANH MỤC CÁC GIÁO TRÌNH ĐƯỢC LỰA CHỌN CHO MÔN HỌC  NĂM HỌC 2019-2020</w:t>
      </w:r>
    </w:p>
    <w:p w:rsidR="00FE53F7" w:rsidRDefault="00A07E97">
      <w:pPr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 LOGISTICS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Trung cấp</w:t>
      </w:r>
    </w:p>
    <w:tbl>
      <w:tblPr>
        <w:tblW w:w="139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1"/>
        <w:gridCol w:w="2212"/>
        <w:gridCol w:w="3060"/>
        <w:gridCol w:w="958"/>
        <w:gridCol w:w="810"/>
        <w:gridCol w:w="2642"/>
      </w:tblGrid>
      <w:tr w:rsidR="00FE53F7">
        <w:trPr>
          <w:trHeight w:val="54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FE53F7">
        <w:trPr>
          <w:trHeight w:val="4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thanh toán quốc tế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Trần Hoàng Ngân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Thanh toán quốc tế</w:t>
            </w:r>
          </w:p>
        </w:tc>
      </w:tr>
      <w:tr w:rsidR="00FE53F7">
        <w:trPr>
          <w:trHeight w:val="44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quản trị Logistics</w:t>
            </w:r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GS.TS Đoàn Thị Hồng Vân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-xã hội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Logistics cơ bản</w:t>
            </w:r>
          </w:p>
        </w:tc>
      </w:tr>
      <w:tr w:rsidR="00FE53F7">
        <w:trPr>
          <w:trHeight w:val="44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dịch vụ Logistics</w:t>
            </w:r>
          </w:p>
        </w:tc>
      </w:tr>
      <w:tr w:rsidR="00FE53F7">
        <w:trPr>
          <w:trHeight w:val="44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logistics</w:t>
            </w:r>
          </w:p>
        </w:tc>
      </w:tr>
      <w:tr w:rsidR="00FE53F7">
        <w:trPr>
          <w:trHeight w:val="1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Quản trị xuất nhập khẩu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Đoàn Thị Hồng Vân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Style w:val="st"/>
                <w:color w:val="000000" w:themeColor="text1"/>
              </w:rPr>
              <w:t>NXB Lao Động Xã Hội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xuất nhập khẩu</w:t>
            </w:r>
          </w:p>
        </w:tc>
      </w:tr>
      <w:tr w:rsidR="00FE53F7">
        <w:trPr>
          <w:trHeight w:val="5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spacing w:before="100" w:beforeAutospacing="1" w:after="100" w:afterAutospacing="1"/>
              <w:outlineLvl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Xếp dỡ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spacing w:before="100" w:beforeAutospacing="1" w:after="100" w:afterAutospacing="1"/>
              <w:outlineLvl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 Đinh Xuân Mạnh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hàng hải,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Kỹ năng làm việc với máy móc thiết bị</w:t>
            </w:r>
          </w:p>
        </w:tc>
      </w:tr>
      <w:tr w:rsidR="00FE53F7">
        <w:trPr>
          <w:trHeight w:val="4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Hàng hóa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Hữu Tân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Giao Thông Vận Tải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1972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Bao bì – Đóng gói hàng hoá</w:t>
            </w:r>
          </w:p>
        </w:tc>
      </w:tr>
      <w:tr w:rsidR="00FE53F7">
        <w:trPr>
          <w:trHeight w:val="5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3261" w:type="dxa"/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lý tàu biển và giao nhận hàng hóa</w:t>
            </w:r>
          </w:p>
        </w:tc>
        <w:tc>
          <w:tcPr>
            <w:tcW w:w="2212" w:type="dxa"/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Lê Phúc Hòa</w:t>
            </w:r>
          </w:p>
        </w:tc>
        <w:tc>
          <w:tcPr>
            <w:tcW w:w="3060" w:type="dxa"/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 NXB Giao Thông Vận Tải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hải quan</w:t>
            </w:r>
          </w:p>
        </w:tc>
      </w:tr>
      <w:tr w:rsidR="00FE53F7">
        <w:trPr>
          <w:trHeight w:val="4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Vận tải và bảo hiểm trong ngoại thương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Trịnh Thị Thu Hương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thông tin và truyền thông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Dịch vụ giao nhận vận tải quốc tế</w:t>
            </w:r>
          </w:p>
        </w:tc>
      </w:tr>
      <w:tr w:rsidR="00FE53F7">
        <w:trPr>
          <w:trHeight w:val="5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vận tải và logisitics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TS.Phạm Thị Nga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 NXB Giao Thông Vận Tải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Điều hành vận tải</w:t>
            </w:r>
          </w:p>
        </w:tc>
      </w:tr>
      <w:tr w:rsidR="00FE53F7">
        <w:trPr>
          <w:trHeight w:val="55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</w:t>
            </w:r>
          </w:p>
          <w:p w:rsidR="00FE53F7" w:rsidRDefault="00FE53F7">
            <w:pPr>
              <w:ind w:left="36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Cẩm nang quản trị kho hàng và tồn kho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Phan Thanh Lâm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Phụ Nữ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kho hàng</w:t>
            </w:r>
          </w:p>
        </w:tc>
      </w:tr>
      <w:tr w:rsidR="00FE53F7">
        <w:trPr>
          <w:trHeight w:val="71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Phan Thanh Lâm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Phụ Nữ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Dịch vụ kho hàng và trung tâm phân phối</w:t>
            </w:r>
          </w:p>
        </w:tc>
      </w:tr>
      <w:tr w:rsidR="00FE53F7">
        <w:trPr>
          <w:trHeight w:val="4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smallCap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6"/>
                <w:szCs w:val="26"/>
              </w:rPr>
              <w:t>Quản trị vận tải đa phương thức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PGS.TS Hồ Thị Thu Hòa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NXB Giao Thông Vận Tải,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Vận tải đa phương thức</w:t>
            </w:r>
          </w:p>
        </w:tc>
      </w:tr>
      <w:tr w:rsidR="00FE53F7">
        <w:trPr>
          <w:trHeight w:val="5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IT for Logistics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Scientific reviewers: Prof. Jerzy Lewandowski PhD MSc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Heading1"/>
              <w:rPr>
                <w:b w:val="0"/>
                <w:bCs w:val="0"/>
                <w:color w:val="000000" w:themeColor="text1"/>
                <w:kern w:val="0"/>
                <w:sz w:val="26"/>
                <w:szCs w:val="26"/>
              </w:rPr>
            </w:pPr>
            <w:r>
              <w:rPr>
                <w:b w:val="0"/>
                <w:bCs w:val="0"/>
                <w:color w:val="000000" w:themeColor="text1"/>
                <w:kern w:val="0"/>
                <w:sz w:val="26"/>
                <w:szCs w:val="26"/>
              </w:rPr>
              <w:t> Lodz University of Technology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nghệ thông tin trong Logistics</w:t>
            </w:r>
          </w:p>
        </w:tc>
      </w:tr>
      <w:tr w:rsidR="00FE53F7">
        <w:trPr>
          <w:trHeight w:val="5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    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lý chuỗi cung ứng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Nguyễn Công Bình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chuỗi cung ứng toàn cầu</w:t>
            </w:r>
          </w:p>
        </w:tc>
      </w:tr>
    </w:tbl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FE53F7" w:rsidRDefault="00A07E97">
      <w:pPr>
        <w:tabs>
          <w:tab w:val="center" w:pos="10080"/>
        </w:tabs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  tháng    năm </w:t>
      </w:r>
    </w:p>
    <w:p w:rsidR="00FE53F7" w:rsidRDefault="00A07E97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FE53F7" w:rsidRDefault="00FE53F7">
      <w:pPr>
        <w:rPr>
          <w:b/>
          <w:color w:val="000000" w:themeColor="text1"/>
          <w:sz w:val="26"/>
          <w:szCs w:val="26"/>
          <w:lang w:val="pt-BR"/>
        </w:rPr>
      </w:pPr>
    </w:p>
    <w:p w:rsidR="00FE53F7" w:rsidRDefault="00FE53F7">
      <w:pPr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D4CED"/>
    <w:rsid w:val="001E6F5E"/>
    <w:rsid w:val="00207A09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BE"/>
    <w:rsid w:val="004A144A"/>
    <w:rsid w:val="004A24B6"/>
    <w:rsid w:val="004B0717"/>
    <w:rsid w:val="005046FB"/>
    <w:rsid w:val="00537EA9"/>
    <w:rsid w:val="005420B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5659"/>
    <w:rsid w:val="007943B5"/>
    <w:rsid w:val="007D13B5"/>
    <w:rsid w:val="007E3EDC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F2544"/>
    <w:rsid w:val="008F5B38"/>
    <w:rsid w:val="00912048"/>
    <w:rsid w:val="00913FBC"/>
    <w:rsid w:val="00941DBF"/>
    <w:rsid w:val="00951071"/>
    <w:rsid w:val="0095219D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5AC5"/>
    <w:rsid w:val="00BC0BEF"/>
    <w:rsid w:val="00BF3743"/>
    <w:rsid w:val="00BF3EEE"/>
    <w:rsid w:val="00C01E9C"/>
    <w:rsid w:val="00C06B6E"/>
    <w:rsid w:val="00C1501D"/>
    <w:rsid w:val="00C4089D"/>
    <w:rsid w:val="00C5036E"/>
    <w:rsid w:val="00C539C9"/>
    <w:rsid w:val="00C72428"/>
    <w:rsid w:val="00C879B7"/>
    <w:rsid w:val="00CA25A7"/>
    <w:rsid w:val="00CD303F"/>
    <w:rsid w:val="00D11A51"/>
    <w:rsid w:val="00D43B1C"/>
    <w:rsid w:val="00D468D6"/>
    <w:rsid w:val="00D6580F"/>
    <w:rsid w:val="00D93140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87430D-FF65-4171-8811-BB05ABF3E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23</cp:revision>
  <cp:lastPrinted>2020-10-02T01:12:00Z</cp:lastPrinted>
  <dcterms:created xsi:type="dcterms:W3CDTF">2020-10-01T08:55:00Z</dcterms:created>
  <dcterms:modified xsi:type="dcterms:W3CDTF">2020-10-02T03:23:00Z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